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44" w:rsidRDefault="009F4CB1" w:rsidP="00CD2844">
      <w:pPr>
        <w:ind w:left="5664" w:hanging="4956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-167005</wp:posOffset>
            </wp:positionV>
            <wp:extent cx="2466975" cy="802640"/>
            <wp:effectExtent l="0" t="0" r="9525" b="0"/>
            <wp:wrapNone/>
            <wp:docPr id="3" name="Imagen 3" descr="X:\Julio\Putuquia\Sopenut\logotip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Julio\Putuquia\Sopenut\logotipo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633">
        <w:rPr>
          <w:rFonts w:ascii="Tahoma" w:hAnsi="Tahoma" w:cs="Tahoma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5D986" wp14:editId="1066BCEE">
                <wp:simplePos x="0" y="0"/>
                <wp:positionH relativeFrom="column">
                  <wp:posOffset>2674620</wp:posOffset>
                </wp:positionH>
                <wp:positionV relativeFrom="paragraph">
                  <wp:posOffset>-168910</wp:posOffset>
                </wp:positionV>
                <wp:extent cx="3630295" cy="1214120"/>
                <wp:effectExtent l="0" t="0" r="0" b="50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303" w:rsidRDefault="00A76F2C" w:rsidP="00F06303">
                            <w:pPr>
                              <w:pStyle w:val="Encabezado"/>
                              <w:spacing w:line="312" w:lineRule="auto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62723"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X</w:t>
                            </w:r>
                            <w:r w:rsidR="00F06303"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I</w:t>
                            </w:r>
                            <w:r w:rsidRPr="00362723"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I</w:t>
                            </w:r>
                            <w:r w:rsidR="00362723" w:rsidRPr="00362723"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I Congreso Pe</w:t>
                            </w:r>
                            <w:r w:rsidRPr="00362723"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ruano de </w:t>
                            </w:r>
                            <w:r w:rsidR="00F06303"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Nutrición </w:t>
                            </w:r>
                          </w:p>
                          <w:p w:rsidR="00362723" w:rsidRPr="00362723" w:rsidRDefault="00362723" w:rsidP="00F06303">
                            <w:pPr>
                              <w:pStyle w:val="Encabezado"/>
                              <w:spacing w:line="312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362723">
                              <w:rPr>
                                <w:rFonts w:cs="Arial"/>
                                <w:b/>
                                <w:bCs/>
                                <w:i/>
                                <w:sz w:val="28"/>
                                <w:szCs w:val="28"/>
                                <w:lang w:eastAsia="ar-SA"/>
                              </w:rPr>
                              <w:t>“</w:t>
                            </w:r>
                            <w:r w:rsidR="00F06303">
                              <w:rPr>
                                <w:rFonts w:cs="Arial"/>
                                <w:b/>
                                <w:bCs/>
                                <w:i/>
                                <w:sz w:val="28"/>
                                <w:szCs w:val="28"/>
                                <w:lang w:eastAsia="ar-SA"/>
                              </w:rPr>
                              <w:t>Fundamentos Científicos para una Alimentación Saludable”</w:t>
                            </w:r>
                          </w:p>
                          <w:p w:rsidR="00362723" w:rsidRPr="00362723" w:rsidRDefault="00362723" w:rsidP="00362723">
                            <w:pPr>
                              <w:pStyle w:val="Encabezado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62723"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M</w:t>
                            </w:r>
                            <w:r w:rsidR="00F06303"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ayo</w:t>
                            </w:r>
                            <w:r w:rsidRPr="00362723"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2</w:t>
                            </w:r>
                            <w:r w:rsidR="00F06303"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6-28</w:t>
                            </w:r>
                            <w:r w:rsidRPr="00362723"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, 2017</w:t>
                            </w:r>
                          </w:p>
                          <w:p w:rsidR="00A76F2C" w:rsidRDefault="00A76F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B5D9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0.6pt;margin-top:-13.3pt;width:285.85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l7vQ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" filled="f" stroked="f">
                <v:textbox>
                  <w:txbxContent>
                    <w:p w:rsidR="00F06303" w:rsidRDefault="00A76F2C" w:rsidP="00F06303">
                      <w:pPr>
                        <w:pStyle w:val="Encabezado"/>
                        <w:spacing w:line="312" w:lineRule="auto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362723">
                        <w:rPr>
                          <w:rFonts w:cs="Arial"/>
                          <w:b/>
                          <w:sz w:val="28"/>
                          <w:szCs w:val="28"/>
                          <w:lang w:val="es-ES"/>
                        </w:rPr>
                        <w:t>X</w:t>
                      </w:r>
                      <w:r w:rsidR="00F06303">
                        <w:rPr>
                          <w:rFonts w:cs="Arial"/>
                          <w:b/>
                          <w:sz w:val="28"/>
                          <w:szCs w:val="28"/>
                          <w:lang w:val="es-ES"/>
                        </w:rPr>
                        <w:t>I</w:t>
                      </w:r>
                      <w:r w:rsidRPr="00362723">
                        <w:rPr>
                          <w:rFonts w:cs="Arial"/>
                          <w:b/>
                          <w:sz w:val="28"/>
                          <w:szCs w:val="28"/>
                          <w:lang w:val="es-ES"/>
                        </w:rPr>
                        <w:t>I</w:t>
                      </w:r>
                      <w:r w:rsidR="00362723" w:rsidRPr="00362723">
                        <w:rPr>
                          <w:rFonts w:cs="Arial"/>
                          <w:b/>
                          <w:sz w:val="28"/>
                          <w:szCs w:val="28"/>
                          <w:lang w:val="es-ES"/>
                        </w:rPr>
                        <w:t>I Congreso Pe</w:t>
                      </w:r>
                      <w:r w:rsidRPr="00362723">
                        <w:rPr>
                          <w:rFonts w:cs="Arial"/>
                          <w:b/>
                          <w:sz w:val="28"/>
                          <w:szCs w:val="28"/>
                          <w:lang w:val="es-ES"/>
                        </w:rPr>
                        <w:t xml:space="preserve">ruano de </w:t>
                      </w:r>
                      <w:r w:rsidR="00F06303">
                        <w:rPr>
                          <w:rFonts w:cs="Arial"/>
                          <w:b/>
                          <w:sz w:val="28"/>
                          <w:szCs w:val="28"/>
                          <w:lang w:val="es-ES"/>
                        </w:rPr>
                        <w:t xml:space="preserve">Nutrición </w:t>
                      </w:r>
                    </w:p>
                    <w:p w:rsidR="00362723" w:rsidRPr="00362723" w:rsidRDefault="00362723" w:rsidP="00F06303">
                      <w:pPr>
                        <w:pStyle w:val="Encabezado"/>
                        <w:spacing w:line="312" w:lineRule="auto"/>
                        <w:jc w:val="center"/>
                        <w:rPr>
                          <w:rFonts w:cs="Arial"/>
                          <w:b/>
                          <w:bCs/>
                          <w:i/>
                          <w:sz w:val="28"/>
                          <w:szCs w:val="28"/>
                          <w:lang w:eastAsia="ar-SA"/>
                        </w:rPr>
                      </w:pPr>
                      <w:r w:rsidRPr="00362723">
                        <w:rPr>
                          <w:rFonts w:cs="Arial"/>
                          <w:b/>
                          <w:bCs/>
                          <w:i/>
                          <w:sz w:val="28"/>
                          <w:szCs w:val="28"/>
                          <w:lang w:eastAsia="ar-SA"/>
                        </w:rPr>
                        <w:t>“</w:t>
                      </w:r>
                      <w:r w:rsidR="00F06303">
                        <w:rPr>
                          <w:rFonts w:cs="Arial"/>
                          <w:b/>
                          <w:bCs/>
                          <w:i/>
                          <w:sz w:val="28"/>
                          <w:szCs w:val="28"/>
                          <w:lang w:eastAsia="ar-SA"/>
                        </w:rPr>
                        <w:t>Fundamentos Científicos para una Alimentación Saludable”</w:t>
                      </w:r>
                    </w:p>
                    <w:p w:rsidR="00362723" w:rsidRPr="00362723" w:rsidRDefault="00362723" w:rsidP="00362723">
                      <w:pPr>
                        <w:pStyle w:val="Encabezado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362723">
                        <w:rPr>
                          <w:rFonts w:cs="Arial"/>
                          <w:b/>
                          <w:sz w:val="28"/>
                          <w:szCs w:val="28"/>
                          <w:lang w:val="es-ES"/>
                        </w:rPr>
                        <w:t>M</w:t>
                      </w:r>
                      <w:r w:rsidR="00F06303">
                        <w:rPr>
                          <w:rFonts w:cs="Arial"/>
                          <w:b/>
                          <w:sz w:val="28"/>
                          <w:szCs w:val="28"/>
                          <w:lang w:val="es-ES"/>
                        </w:rPr>
                        <w:t>ayo</w:t>
                      </w:r>
                      <w:r w:rsidRPr="00362723">
                        <w:rPr>
                          <w:rFonts w:cs="Arial"/>
                          <w:b/>
                          <w:sz w:val="28"/>
                          <w:szCs w:val="28"/>
                          <w:lang w:val="es-ES"/>
                        </w:rPr>
                        <w:t xml:space="preserve"> 2</w:t>
                      </w:r>
                      <w:r w:rsidR="00F06303">
                        <w:rPr>
                          <w:rFonts w:cs="Arial"/>
                          <w:b/>
                          <w:sz w:val="28"/>
                          <w:szCs w:val="28"/>
                          <w:lang w:val="es-ES"/>
                        </w:rPr>
                        <w:t>6-28</w:t>
                      </w:r>
                      <w:r w:rsidRPr="00362723">
                        <w:rPr>
                          <w:rFonts w:cs="Arial"/>
                          <w:b/>
                          <w:sz w:val="28"/>
                          <w:szCs w:val="28"/>
                          <w:lang w:val="es-ES"/>
                        </w:rPr>
                        <w:t>, 2017</w:t>
                      </w:r>
                    </w:p>
                    <w:p w:rsidR="00A76F2C" w:rsidRDefault="00A76F2C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1570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76F2C" w:rsidRPr="00D007AB" w:rsidTr="00A76F2C">
        <w:trPr>
          <w:trHeight w:val="433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vAlign w:val="center"/>
          </w:tcPr>
          <w:p w:rsidR="00A76F2C" w:rsidRPr="00B87BDC" w:rsidRDefault="00842FBD" w:rsidP="00842FB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color w:val="FFFFFF"/>
                <w:sz w:val="36"/>
                <w:szCs w:val="36"/>
              </w:rPr>
            </w:pPr>
            <w:r>
              <w:rPr>
                <w:rFonts w:cs="Arial"/>
                <w:b/>
                <w:color w:val="FFFFFF"/>
                <w:sz w:val="36"/>
                <w:szCs w:val="36"/>
              </w:rPr>
              <w:t>FORMATO DE INSCRIPCIÓN</w:t>
            </w:r>
          </w:p>
        </w:tc>
      </w:tr>
    </w:tbl>
    <w:tbl>
      <w:tblPr>
        <w:tblpPr w:leftFromText="141" w:rightFromText="141" w:vertAnchor="page" w:horzAnchor="margin" w:tblpY="3505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7"/>
      </w:tblGrid>
      <w:tr w:rsidR="00A76F2C" w:rsidTr="007F32A9">
        <w:trPr>
          <w:trHeight w:hRule="exact" w:val="719"/>
        </w:trPr>
        <w:tc>
          <w:tcPr>
            <w:tcW w:w="950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4235D" w:rsidRPr="007F32A9" w:rsidRDefault="0054235D" w:rsidP="007F32A9">
            <w:pPr>
              <w:rPr>
                <w:rFonts w:ascii="Tahoma" w:hAnsi="Tahoma" w:cs="Tahoma"/>
                <w:b/>
                <w:bCs/>
                <w:sz w:val="20"/>
                <w:szCs w:val="20"/>
                <w:lang w:eastAsia="ja-JP"/>
              </w:rPr>
            </w:pPr>
          </w:p>
          <w:p w:rsidR="00E0044E" w:rsidRPr="007F32A9" w:rsidRDefault="00E0044E" w:rsidP="007F32A9">
            <w:pPr>
              <w:rPr>
                <w:rFonts w:ascii="Tahoma" w:hAnsi="Tahoma" w:cs="Tahoma"/>
                <w:b/>
                <w:bCs/>
                <w:sz w:val="20"/>
                <w:szCs w:val="20"/>
                <w:lang w:eastAsia="ja-JP"/>
              </w:rPr>
            </w:pPr>
            <w:r w:rsidRPr="007F32A9">
              <w:rPr>
                <w:rFonts w:ascii="Tahoma" w:hAnsi="Tahoma" w:cs="Tahoma"/>
                <w:b/>
                <w:bCs/>
                <w:sz w:val="20"/>
                <w:szCs w:val="20"/>
                <w:lang w:eastAsia="ja-JP"/>
              </w:rPr>
              <w:t xml:space="preserve">Apellidos y Nombres:                          </w:t>
            </w:r>
          </w:p>
          <w:p w:rsidR="00A76F2C" w:rsidRPr="007F32A9" w:rsidRDefault="00A76F2C" w:rsidP="007F32A9">
            <w:pPr>
              <w:rPr>
                <w:rFonts w:ascii="Tahoma" w:hAnsi="Tahoma" w:cs="Tahoma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A76F2C" w:rsidTr="007F32A9">
        <w:trPr>
          <w:trHeight w:hRule="exact" w:val="411"/>
        </w:trPr>
        <w:tc>
          <w:tcPr>
            <w:tcW w:w="9507" w:type="dxa"/>
            <w:tcBorders>
              <w:top w:val="single" w:sz="4" w:space="0" w:color="auto"/>
              <w:bottom w:val="single" w:sz="4" w:space="0" w:color="auto"/>
            </w:tcBorders>
          </w:tcPr>
          <w:p w:rsidR="00A76F2C" w:rsidRPr="007F32A9" w:rsidRDefault="00E0044E" w:rsidP="007F32A9">
            <w:pPr>
              <w:rPr>
                <w:rFonts w:ascii="Tahoma" w:hAnsi="Tahoma" w:cs="Tahoma"/>
                <w:b/>
                <w:bCs/>
                <w:sz w:val="20"/>
                <w:szCs w:val="20"/>
                <w:lang w:eastAsia="ja-JP"/>
              </w:rPr>
            </w:pPr>
            <w:r w:rsidRPr="007F32A9">
              <w:rPr>
                <w:rFonts w:ascii="Tahoma" w:hAnsi="Tahoma" w:cs="Tahoma"/>
                <w:b/>
                <w:bCs/>
                <w:sz w:val="20"/>
                <w:szCs w:val="20"/>
                <w:lang w:eastAsia="ja-JP"/>
              </w:rPr>
              <w:t>Dirección</w:t>
            </w:r>
            <w:r w:rsidR="00F06303" w:rsidRPr="007F32A9">
              <w:rPr>
                <w:rFonts w:ascii="Tahoma" w:hAnsi="Tahoma" w:cs="Tahoma"/>
                <w:b/>
                <w:bCs/>
                <w:sz w:val="20"/>
                <w:szCs w:val="20"/>
                <w:lang w:eastAsia="ja-JP"/>
              </w:rPr>
              <w:t xml:space="preserve">:  </w:t>
            </w:r>
            <w:r w:rsidR="00201C87" w:rsidRPr="007F32A9">
              <w:rPr>
                <w:rFonts w:ascii="Tahoma" w:hAnsi="Tahoma" w:cs="Tahoma"/>
                <w:b/>
                <w:bCs/>
                <w:sz w:val="20"/>
                <w:szCs w:val="20"/>
                <w:lang w:eastAsia="ja-JP"/>
              </w:rPr>
              <w:t xml:space="preserve">                        </w:t>
            </w:r>
          </w:p>
          <w:p w:rsidR="00201C87" w:rsidRPr="007F32A9" w:rsidRDefault="00201C87" w:rsidP="007F32A9">
            <w:pPr>
              <w:rPr>
                <w:rFonts w:ascii="Tahoma" w:hAnsi="Tahoma" w:cs="Tahoma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E0044E" w:rsidTr="007F32A9">
        <w:trPr>
          <w:trHeight w:hRule="exact" w:val="574"/>
        </w:trPr>
        <w:tc>
          <w:tcPr>
            <w:tcW w:w="9507" w:type="dxa"/>
            <w:tcBorders>
              <w:top w:val="single" w:sz="4" w:space="0" w:color="auto"/>
              <w:bottom w:val="single" w:sz="4" w:space="0" w:color="auto"/>
            </w:tcBorders>
          </w:tcPr>
          <w:p w:rsidR="00E0044E" w:rsidRPr="007F32A9" w:rsidRDefault="007F32A9" w:rsidP="007F32A9">
            <w:pPr>
              <w:rPr>
                <w:rFonts w:ascii="Tahoma" w:hAnsi="Tahoma" w:cs="Tahoma"/>
                <w:b/>
                <w:bCs/>
                <w:sz w:val="20"/>
                <w:szCs w:val="20"/>
                <w:lang w:eastAsia="ja-JP"/>
              </w:rPr>
            </w:pPr>
            <w:r w:rsidRPr="007F32A9">
              <w:rPr>
                <w:rFonts w:ascii="Tahoma" w:hAnsi="Tahoma" w:cs="Tahoma"/>
                <w:b/>
                <w:bCs/>
                <w:sz w:val="20"/>
                <w:szCs w:val="20"/>
                <w:lang w:eastAsia="ja-JP"/>
              </w:rPr>
              <w:t xml:space="preserve">Universidad/Institucion: </w:t>
            </w:r>
          </w:p>
          <w:p w:rsidR="00E0044E" w:rsidRPr="007F32A9" w:rsidRDefault="00E0044E" w:rsidP="007F32A9">
            <w:pPr>
              <w:shd w:val="clear" w:color="auto" w:fill="FFFFFF"/>
              <w:rPr>
                <w:rFonts w:ascii="Tahoma" w:hAnsi="Tahoma" w:cs="Tahoma"/>
                <w:b/>
                <w:bCs/>
                <w:sz w:val="20"/>
                <w:szCs w:val="20"/>
                <w:lang w:eastAsia="ja-JP"/>
              </w:rPr>
            </w:pPr>
          </w:p>
          <w:p w:rsidR="00E0044E" w:rsidRPr="007F32A9" w:rsidRDefault="00E0044E" w:rsidP="007F32A9">
            <w:pPr>
              <w:shd w:val="clear" w:color="auto" w:fill="FFFFFF"/>
              <w:rPr>
                <w:rFonts w:ascii="Tahoma" w:hAnsi="Tahoma" w:cs="Tahoma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A76F2C" w:rsidTr="007F32A9">
        <w:trPr>
          <w:trHeight w:hRule="exact" w:val="426"/>
        </w:trPr>
        <w:tc>
          <w:tcPr>
            <w:tcW w:w="9507" w:type="dxa"/>
            <w:tcBorders>
              <w:top w:val="single" w:sz="4" w:space="0" w:color="auto"/>
              <w:bottom w:val="single" w:sz="4" w:space="0" w:color="auto"/>
            </w:tcBorders>
          </w:tcPr>
          <w:p w:rsidR="00A76F2C" w:rsidRDefault="00E0044E" w:rsidP="007F32A9">
            <w:pPr>
              <w:pStyle w:val="Ttulo2"/>
              <w:jc w:val="left"/>
            </w:pPr>
            <w:r>
              <w:t xml:space="preserve">Profesión: </w:t>
            </w:r>
          </w:p>
        </w:tc>
      </w:tr>
      <w:tr w:rsidR="00E0044E" w:rsidTr="007F32A9">
        <w:trPr>
          <w:trHeight w:hRule="exact" w:val="430"/>
        </w:trPr>
        <w:tc>
          <w:tcPr>
            <w:tcW w:w="9507" w:type="dxa"/>
            <w:tcBorders>
              <w:top w:val="single" w:sz="4" w:space="0" w:color="auto"/>
              <w:bottom w:val="single" w:sz="4" w:space="0" w:color="auto"/>
            </w:tcBorders>
          </w:tcPr>
          <w:p w:rsidR="00E0044E" w:rsidRDefault="007F32A9" w:rsidP="007F32A9">
            <w:pPr>
              <w:pStyle w:val="Ttulo2"/>
              <w:jc w:val="left"/>
            </w:pPr>
            <w:r>
              <w:t>Ocupación:</w:t>
            </w:r>
          </w:p>
        </w:tc>
      </w:tr>
      <w:tr w:rsidR="007F32A9" w:rsidTr="007F32A9">
        <w:trPr>
          <w:trHeight w:hRule="exact" w:val="420"/>
        </w:trPr>
        <w:tc>
          <w:tcPr>
            <w:tcW w:w="9507" w:type="dxa"/>
            <w:tcBorders>
              <w:top w:val="single" w:sz="4" w:space="0" w:color="auto"/>
              <w:bottom w:val="single" w:sz="4" w:space="0" w:color="auto"/>
            </w:tcBorders>
          </w:tcPr>
          <w:p w:rsidR="007F32A9" w:rsidRDefault="007F32A9" w:rsidP="007F32A9">
            <w:pPr>
              <w:pStyle w:val="Ttulo2"/>
              <w:jc w:val="left"/>
            </w:pPr>
            <w:r>
              <w:t>Correo electrónico:</w:t>
            </w:r>
          </w:p>
        </w:tc>
      </w:tr>
      <w:tr w:rsidR="007F32A9" w:rsidTr="007F32A9">
        <w:trPr>
          <w:trHeight w:hRule="exact" w:val="410"/>
        </w:trPr>
        <w:tc>
          <w:tcPr>
            <w:tcW w:w="9507" w:type="dxa"/>
            <w:tcBorders>
              <w:top w:val="single" w:sz="4" w:space="0" w:color="auto"/>
              <w:bottom w:val="single" w:sz="4" w:space="0" w:color="auto"/>
            </w:tcBorders>
          </w:tcPr>
          <w:p w:rsidR="007F32A9" w:rsidRPr="007F32A9" w:rsidRDefault="007F32A9" w:rsidP="007F32A9">
            <w:pPr>
              <w:shd w:val="clear" w:color="auto" w:fill="FFFFFF"/>
              <w:rPr>
                <w:rFonts w:ascii="Tahoma" w:hAnsi="Tahoma" w:cs="Tahoma"/>
                <w:b/>
                <w:bCs/>
                <w:sz w:val="20"/>
                <w:szCs w:val="20"/>
                <w:lang w:eastAsia="ja-JP"/>
              </w:rPr>
            </w:pPr>
            <w:r w:rsidRPr="007F32A9">
              <w:rPr>
                <w:rFonts w:ascii="Tahoma" w:hAnsi="Tahoma" w:cs="Tahoma"/>
                <w:b/>
                <w:bCs/>
                <w:sz w:val="20"/>
                <w:szCs w:val="20"/>
                <w:lang w:eastAsia="ja-JP"/>
              </w:rPr>
              <w:t xml:space="preserve">Móvil: </w:t>
            </w:r>
          </w:p>
          <w:p w:rsidR="007F32A9" w:rsidRDefault="007F32A9" w:rsidP="007F32A9">
            <w:pPr>
              <w:pStyle w:val="Ttulo2"/>
              <w:jc w:val="left"/>
            </w:pPr>
          </w:p>
        </w:tc>
      </w:tr>
      <w:tr w:rsidR="007F32A9" w:rsidTr="007F32A9">
        <w:trPr>
          <w:trHeight w:hRule="exact" w:val="400"/>
        </w:trPr>
        <w:tc>
          <w:tcPr>
            <w:tcW w:w="9507" w:type="dxa"/>
            <w:tcBorders>
              <w:top w:val="single" w:sz="4" w:space="0" w:color="auto"/>
              <w:bottom w:val="single" w:sz="4" w:space="0" w:color="auto"/>
            </w:tcBorders>
          </w:tcPr>
          <w:p w:rsidR="007F32A9" w:rsidRDefault="007F32A9" w:rsidP="007F32A9">
            <w:pPr>
              <w:pStyle w:val="Ttulo2"/>
              <w:jc w:val="left"/>
            </w:pPr>
            <w:r>
              <w:t xml:space="preserve">N° </w:t>
            </w:r>
            <w:r w:rsidR="00276346">
              <w:t xml:space="preserve">de Operación del </w:t>
            </w:r>
            <w:proofErr w:type="spellStart"/>
            <w:proofErr w:type="gramStart"/>
            <w:r>
              <w:t>Voucher</w:t>
            </w:r>
            <w:proofErr w:type="spellEnd"/>
            <w:r>
              <w:t xml:space="preserve"> :</w:t>
            </w:r>
            <w:proofErr w:type="gramEnd"/>
          </w:p>
        </w:tc>
      </w:tr>
      <w:tr w:rsidR="007F32A9" w:rsidTr="007F32A9">
        <w:trPr>
          <w:trHeight w:hRule="exact" w:val="546"/>
        </w:trPr>
        <w:tc>
          <w:tcPr>
            <w:tcW w:w="9507" w:type="dxa"/>
            <w:tcBorders>
              <w:top w:val="single" w:sz="4" w:space="0" w:color="auto"/>
              <w:bottom w:val="single" w:sz="4" w:space="0" w:color="auto"/>
            </w:tcBorders>
          </w:tcPr>
          <w:p w:rsidR="007F32A9" w:rsidRDefault="007F32A9" w:rsidP="007F32A9">
            <w:pPr>
              <w:pStyle w:val="Ttulo2"/>
              <w:jc w:val="left"/>
            </w:pPr>
            <w:r>
              <w:t xml:space="preserve">Monto Pagado: </w:t>
            </w:r>
          </w:p>
        </w:tc>
      </w:tr>
      <w:tr w:rsidR="007F32A9" w:rsidTr="007F32A9">
        <w:trPr>
          <w:trHeight w:val="89"/>
        </w:trPr>
        <w:tc>
          <w:tcPr>
            <w:tcW w:w="9507" w:type="dxa"/>
            <w:tcBorders>
              <w:top w:val="nil"/>
              <w:left w:val="nil"/>
              <w:right w:val="nil"/>
            </w:tcBorders>
            <w:vAlign w:val="center"/>
          </w:tcPr>
          <w:p w:rsidR="007F32A9" w:rsidRDefault="007F32A9" w:rsidP="007F32A9">
            <w:pPr>
              <w:rPr>
                <w:rFonts w:ascii="Tahoma" w:hAnsi="Tahoma" w:cs="Tahoma"/>
                <w:sz w:val="8"/>
              </w:rPr>
            </w:pPr>
          </w:p>
        </w:tc>
      </w:tr>
    </w:tbl>
    <w:p w:rsidR="00CD2844" w:rsidRPr="00D007AB" w:rsidRDefault="00CD2844" w:rsidP="0054235D">
      <w:pPr>
        <w:rPr>
          <w:rFonts w:ascii="Arial" w:hAnsi="Arial" w:cs="Arial"/>
          <w:sz w:val="22"/>
          <w:szCs w:val="22"/>
        </w:rPr>
      </w:pPr>
    </w:p>
    <w:sectPr w:rsidR="00CD2844" w:rsidRPr="00D007AB" w:rsidSect="00362723">
      <w:headerReference w:type="default" r:id="rId8"/>
      <w:footerReference w:type="default" r:id="rId9"/>
      <w:pgSz w:w="11907" w:h="16840" w:code="9"/>
      <w:pgMar w:top="6" w:right="850" w:bottom="1702" w:left="1701" w:header="720" w:footer="17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12" w:rsidRDefault="004C4D12">
      <w:r>
        <w:separator/>
      </w:r>
    </w:p>
  </w:endnote>
  <w:endnote w:type="continuationSeparator" w:id="0">
    <w:p w:rsidR="004C4D12" w:rsidRDefault="004C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322"/>
      <w:gridCol w:w="250"/>
    </w:tblGrid>
    <w:tr w:rsidR="00DE14F7" w:rsidTr="00AF6A6D">
      <w:tc>
        <w:tcPr>
          <w:tcW w:w="9322" w:type="dxa"/>
        </w:tcPr>
        <w:p w:rsidR="00DE14F7" w:rsidRPr="00DE14F7" w:rsidRDefault="00CD2844" w:rsidP="00DE14F7">
          <w:pPr>
            <w:pStyle w:val="Piedepgina"/>
            <w:jc w:val="center"/>
            <w:rPr>
              <w:rFonts w:ascii="Tahoma" w:hAnsi="Tahoma" w:cs="Tahoma"/>
              <w:sz w:val="20"/>
              <w:szCs w:val="20"/>
            </w:rPr>
          </w:pPr>
          <w:r w:rsidRPr="00DE14F7">
            <w:rPr>
              <w:rFonts w:ascii="Tahoma" w:hAnsi="Tahoma" w:cs="Tahoma"/>
              <w:sz w:val="20"/>
              <w:szCs w:val="20"/>
            </w:rPr>
            <w:t xml:space="preserve">Sociedad  </w:t>
          </w:r>
          <w:r w:rsidR="00F06303">
            <w:rPr>
              <w:rFonts w:ascii="Tahoma" w:hAnsi="Tahoma" w:cs="Tahoma"/>
              <w:sz w:val="20"/>
              <w:szCs w:val="20"/>
            </w:rPr>
            <w:t xml:space="preserve">Peruana de Nutrición </w:t>
          </w:r>
        </w:p>
        <w:p w:rsidR="00DE14F7" w:rsidRPr="00DE14F7" w:rsidRDefault="00F06303" w:rsidP="00DE14F7">
          <w:pPr>
            <w:pStyle w:val="Piedepgina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Jr. Enrique Palacios 360 Of. 203 Miraflores -</w:t>
          </w:r>
          <w:r w:rsidR="00CD2844" w:rsidRPr="00DE14F7">
            <w:rPr>
              <w:rFonts w:ascii="Tahoma" w:hAnsi="Tahoma" w:cs="Tahoma"/>
              <w:sz w:val="20"/>
              <w:szCs w:val="20"/>
            </w:rPr>
            <w:t xml:space="preserve"> Lima </w:t>
          </w:r>
          <w:r>
            <w:rPr>
              <w:rFonts w:ascii="Tahoma" w:hAnsi="Tahoma" w:cs="Tahoma"/>
              <w:sz w:val="20"/>
              <w:szCs w:val="20"/>
            </w:rPr>
            <w:t>18</w:t>
          </w:r>
        </w:p>
        <w:p w:rsidR="00DE14F7" w:rsidRPr="0054235D" w:rsidRDefault="00CD2844" w:rsidP="0054235D">
          <w:pPr>
            <w:pStyle w:val="Piedepgina"/>
            <w:jc w:val="center"/>
          </w:pPr>
          <w:r w:rsidRPr="00DE14F7">
            <w:rPr>
              <w:rFonts w:ascii="Tahoma" w:hAnsi="Tahoma" w:cs="Tahoma"/>
              <w:sz w:val="20"/>
              <w:szCs w:val="20"/>
            </w:rPr>
            <w:t>Teléfono: (511</w:t>
          </w:r>
          <w:r w:rsidR="0054235D">
            <w:rPr>
              <w:rFonts w:ascii="Tahoma" w:hAnsi="Tahoma" w:cs="Tahoma"/>
              <w:sz w:val="20"/>
              <w:szCs w:val="20"/>
            </w:rPr>
            <w:t>)</w:t>
          </w:r>
          <w:r w:rsidR="00F06303" w:rsidRPr="00F06303">
            <w:rPr>
              <w:rFonts w:ascii="Tahoma" w:hAnsi="Tahoma" w:cs="Tahoma"/>
              <w:sz w:val="20"/>
              <w:szCs w:val="20"/>
            </w:rPr>
            <w:t xml:space="preserve">489-2384   </w:t>
          </w:r>
          <w:r w:rsidRPr="00DE14F7">
            <w:rPr>
              <w:rFonts w:ascii="Tahoma" w:hAnsi="Tahoma" w:cs="Tahoma"/>
              <w:sz w:val="20"/>
              <w:szCs w:val="20"/>
            </w:rPr>
            <w:t xml:space="preserve">e mail: </w:t>
          </w:r>
          <w:hyperlink r:id="rId1" w:history="1">
            <w:r w:rsidR="0054235D" w:rsidRPr="00750C5A">
              <w:rPr>
                <w:rStyle w:val="Hipervnculo"/>
                <w:rFonts w:ascii="Tahoma" w:hAnsi="Tahoma" w:cs="Tahoma"/>
                <w:sz w:val="20"/>
                <w:szCs w:val="20"/>
              </w:rPr>
              <w:t>congreso2017@sopenut.org.pe</w:t>
            </w:r>
          </w:hyperlink>
          <w:r w:rsidR="0054235D">
            <w:rPr>
              <w:rFonts w:ascii="Tahoma" w:hAnsi="Tahoma" w:cs="Tahoma"/>
              <w:sz w:val="20"/>
              <w:szCs w:val="20"/>
            </w:rPr>
            <w:br/>
          </w:r>
          <w:hyperlink r:id="rId2" w:history="1">
            <w:r w:rsidR="0054235D" w:rsidRPr="0054235D">
              <w:rPr>
                <w:rStyle w:val="Hipervnculo"/>
                <w:rFonts w:ascii="Tahoma" w:hAnsi="Tahoma" w:cs="Tahoma"/>
                <w:sz w:val="20"/>
                <w:szCs w:val="20"/>
              </w:rPr>
              <w:t>www.sopenut.org.pe</w:t>
            </w:r>
          </w:hyperlink>
        </w:p>
      </w:tc>
      <w:tc>
        <w:tcPr>
          <w:tcW w:w="250" w:type="dxa"/>
        </w:tcPr>
        <w:p w:rsidR="00DE14F7" w:rsidRDefault="004C4D12">
          <w:pPr>
            <w:pStyle w:val="Piedepgina"/>
          </w:pPr>
        </w:p>
      </w:tc>
    </w:tr>
  </w:tbl>
  <w:p w:rsidR="0082047B" w:rsidRDefault="004C4D12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12" w:rsidRDefault="004C4D12">
      <w:r>
        <w:separator/>
      </w:r>
    </w:p>
  </w:footnote>
  <w:footnote w:type="continuationSeparator" w:id="0">
    <w:p w:rsidR="004C4D12" w:rsidRDefault="004C4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4F7" w:rsidRPr="005C57EF" w:rsidRDefault="004C4D12" w:rsidP="00362723">
    <w:pPr>
      <w:pStyle w:val="Encabezado"/>
      <w:tabs>
        <w:tab w:val="left" w:pos="2266"/>
        <w:tab w:val="center" w:pos="5578"/>
      </w:tabs>
      <w:ind w:left="1800"/>
      <w:rPr>
        <w:rFonts w:ascii="Tahoma" w:hAnsi="Tahoma" w:cs="Tahoma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44"/>
    <w:rsid w:val="000474AC"/>
    <w:rsid w:val="00094448"/>
    <w:rsid w:val="000A1B2D"/>
    <w:rsid w:val="00106EB5"/>
    <w:rsid w:val="00152376"/>
    <w:rsid w:val="001810EC"/>
    <w:rsid w:val="001F0CD1"/>
    <w:rsid w:val="00201C87"/>
    <w:rsid w:val="00276346"/>
    <w:rsid w:val="00277736"/>
    <w:rsid w:val="002A27CE"/>
    <w:rsid w:val="00362723"/>
    <w:rsid w:val="00427610"/>
    <w:rsid w:val="004C4D12"/>
    <w:rsid w:val="0050597A"/>
    <w:rsid w:val="0054235D"/>
    <w:rsid w:val="005C57EF"/>
    <w:rsid w:val="005F7717"/>
    <w:rsid w:val="0060457D"/>
    <w:rsid w:val="0061586A"/>
    <w:rsid w:val="006325B4"/>
    <w:rsid w:val="00654A5E"/>
    <w:rsid w:val="00663B18"/>
    <w:rsid w:val="006B5002"/>
    <w:rsid w:val="007F32A9"/>
    <w:rsid w:val="00842FBD"/>
    <w:rsid w:val="00884965"/>
    <w:rsid w:val="008B524A"/>
    <w:rsid w:val="008C065D"/>
    <w:rsid w:val="008C47D2"/>
    <w:rsid w:val="00920878"/>
    <w:rsid w:val="00952D5E"/>
    <w:rsid w:val="00982FCF"/>
    <w:rsid w:val="009D40BF"/>
    <w:rsid w:val="009F4CB1"/>
    <w:rsid w:val="00A76F2C"/>
    <w:rsid w:val="00AC63D3"/>
    <w:rsid w:val="00AF4BAC"/>
    <w:rsid w:val="00BA24B4"/>
    <w:rsid w:val="00CB24DC"/>
    <w:rsid w:val="00CC48C6"/>
    <w:rsid w:val="00CD2844"/>
    <w:rsid w:val="00D26AFC"/>
    <w:rsid w:val="00D45330"/>
    <w:rsid w:val="00DE2A5E"/>
    <w:rsid w:val="00E0044E"/>
    <w:rsid w:val="00E54053"/>
    <w:rsid w:val="00E66116"/>
    <w:rsid w:val="00F03633"/>
    <w:rsid w:val="00F06303"/>
    <w:rsid w:val="00F20ED9"/>
    <w:rsid w:val="00FC4676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27610"/>
    <w:pPr>
      <w:keepNext/>
      <w:jc w:val="center"/>
      <w:outlineLvl w:val="1"/>
    </w:pPr>
    <w:rPr>
      <w:rFonts w:ascii="Tahoma" w:hAnsi="Tahoma" w:cs="Tahoma"/>
      <w:b/>
      <w:bCs/>
      <w:sz w:val="20"/>
      <w:szCs w:val="20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D2844"/>
    <w:pPr>
      <w:tabs>
        <w:tab w:val="center" w:pos="4419"/>
        <w:tab w:val="right" w:pos="8838"/>
      </w:tabs>
    </w:pPr>
    <w:rPr>
      <w:rFonts w:ascii="Arial" w:hAnsi="Arial"/>
      <w:szCs w:val="20"/>
      <w:lang w:val="es-PE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CD2844"/>
    <w:rPr>
      <w:rFonts w:ascii="Arial" w:eastAsia="Times New Roman" w:hAnsi="Arial" w:cs="Times New Roman"/>
      <w:sz w:val="24"/>
      <w:szCs w:val="20"/>
      <w:lang w:eastAsia="ja-JP"/>
    </w:rPr>
  </w:style>
  <w:style w:type="paragraph" w:styleId="Piedepgina">
    <w:name w:val="footer"/>
    <w:basedOn w:val="Normal"/>
    <w:link w:val="PiedepginaCar"/>
    <w:uiPriority w:val="99"/>
    <w:rsid w:val="00CD28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8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D284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427610"/>
    <w:rPr>
      <w:rFonts w:ascii="Tahoma" w:eastAsia="Times New Roman" w:hAnsi="Tahoma" w:cs="Tahoma"/>
      <w:b/>
      <w:bCs/>
      <w:sz w:val="20"/>
      <w:szCs w:val="20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6F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F2C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27610"/>
    <w:pPr>
      <w:keepNext/>
      <w:jc w:val="center"/>
      <w:outlineLvl w:val="1"/>
    </w:pPr>
    <w:rPr>
      <w:rFonts w:ascii="Tahoma" w:hAnsi="Tahoma" w:cs="Tahoma"/>
      <w:b/>
      <w:bCs/>
      <w:sz w:val="20"/>
      <w:szCs w:val="20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D2844"/>
    <w:pPr>
      <w:tabs>
        <w:tab w:val="center" w:pos="4419"/>
        <w:tab w:val="right" w:pos="8838"/>
      </w:tabs>
    </w:pPr>
    <w:rPr>
      <w:rFonts w:ascii="Arial" w:hAnsi="Arial"/>
      <w:szCs w:val="20"/>
      <w:lang w:val="es-PE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CD2844"/>
    <w:rPr>
      <w:rFonts w:ascii="Arial" w:eastAsia="Times New Roman" w:hAnsi="Arial" w:cs="Times New Roman"/>
      <w:sz w:val="24"/>
      <w:szCs w:val="20"/>
      <w:lang w:eastAsia="ja-JP"/>
    </w:rPr>
  </w:style>
  <w:style w:type="paragraph" w:styleId="Piedepgina">
    <w:name w:val="footer"/>
    <w:basedOn w:val="Normal"/>
    <w:link w:val="PiedepginaCar"/>
    <w:uiPriority w:val="99"/>
    <w:rsid w:val="00CD28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8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D284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427610"/>
    <w:rPr>
      <w:rFonts w:ascii="Tahoma" w:eastAsia="Times New Roman" w:hAnsi="Tahoma" w:cs="Tahoma"/>
      <w:b/>
      <w:bCs/>
      <w:sz w:val="20"/>
      <w:szCs w:val="20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6F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F2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penut.org.pe" TargetMode="External"/><Relationship Id="rId1" Type="http://schemas.openxmlformats.org/officeDocument/2006/relationships/hyperlink" Target="mailto:congreso2017@sopenut.org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Valderrama</dc:creator>
  <cp:lastModifiedBy>Bryan Anderson Romero Vargas</cp:lastModifiedBy>
  <cp:revision>2</cp:revision>
  <dcterms:created xsi:type="dcterms:W3CDTF">2017-05-02T23:17:00Z</dcterms:created>
  <dcterms:modified xsi:type="dcterms:W3CDTF">2017-05-02T23:17:00Z</dcterms:modified>
</cp:coreProperties>
</file>